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C241E" w14:textId="77777777" w:rsidR="006F077E" w:rsidRDefault="006F077E" w:rsidP="006F077E">
      <w:pPr>
        <w:spacing w:after="0" w:line="240" w:lineRule="auto"/>
        <w:ind w:left="150" w:right="150"/>
        <w:rPr>
          <w:rFonts w:ascii="Arial" w:eastAsia="Times New Roman" w:hAnsi="Arial" w:cs="Arial"/>
          <w:color w:val="000000"/>
          <w:kern w:val="0"/>
          <w:sz w:val="22"/>
          <w:szCs w:val="22"/>
          <w:lang w:val="en-US" w:eastAsia="en-NZ"/>
          <w14:ligatures w14:val="none"/>
        </w:rPr>
      </w:pPr>
    </w:p>
    <w:p w14:paraId="1A9F7C36" w14:textId="1FCD2A00" w:rsidR="006F077E" w:rsidRPr="006F077E" w:rsidRDefault="006F077E" w:rsidP="006F077E">
      <w:pPr>
        <w:spacing w:after="0" w:line="240" w:lineRule="auto"/>
        <w:ind w:right="150"/>
        <w:rPr>
          <w:rFonts w:ascii="Arial" w:eastAsia="Times New Roman" w:hAnsi="Arial" w:cs="Arial"/>
          <w:b/>
          <w:bCs/>
          <w:color w:val="000000"/>
          <w:kern w:val="0"/>
          <w:sz w:val="22"/>
          <w:szCs w:val="22"/>
          <w:lang w:val="en-US" w:eastAsia="en-NZ"/>
          <w14:ligatures w14:val="none"/>
        </w:rPr>
      </w:pPr>
      <w:r w:rsidRPr="006F077E">
        <w:rPr>
          <w:rFonts w:ascii="Arial" w:eastAsia="Times New Roman" w:hAnsi="Arial" w:cs="Arial"/>
          <w:b/>
          <w:bCs/>
          <w:color w:val="000000"/>
          <w:kern w:val="0"/>
          <w:sz w:val="22"/>
          <w:szCs w:val="22"/>
          <w:lang w:val="en-US" w:eastAsia="en-NZ"/>
          <w14:ligatures w14:val="none"/>
        </w:rPr>
        <w:t>Standard Deed of Appointment and Removal of Trustee</w:t>
      </w:r>
    </w:p>
    <w:p w14:paraId="77E7051E" w14:textId="3665FE07" w:rsidR="006F077E" w:rsidRPr="006F077E" w:rsidRDefault="006F077E" w:rsidP="006F077E">
      <w:pPr>
        <w:spacing w:after="0" w:line="240" w:lineRule="auto"/>
        <w:ind w:right="150"/>
        <w:rPr>
          <w:rFonts w:ascii="Arial" w:eastAsia="Times New Roman" w:hAnsi="Arial" w:cs="Arial"/>
          <w:b/>
          <w:bCs/>
          <w:color w:val="000000"/>
          <w:kern w:val="0"/>
          <w:sz w:val="22"/>
          <w:szCs w:val="22"/>
          <w:lang w:val="en-US" w:eastAsia="en-NZ"/>
          <w14:ligatures w14:val="none"/>
        </w:rPr>
      </w:pPr>
      <w:r w:rsidRPr="006F077E">
        <w:rPr>
          <w:rFonts w:ascii="Arial" w:eastAsia="Times New Roman" w:hAnsi="Arial" w:cs="Arial"/>
          <w:b/>
          <w:bCs/>
          <w:color w:val="000000"/>
          <w:kern w:val="0"/>
          <w:sz w:val="22"/>
          <w:szCs w:val="22"/>
          <w:lang w:val="en-US" w:eastAsia="en-NZ"/>
          <w14:ligatures w14:val="none"/>
        </w:rPr>
        <w:t>Instructions on Use</w:t>
      </w:r>
    </w:p>
    <w:p w14:paraId="35AEF569" w14:textId="77777777" w:rsidR="006F077E" w:rsidRDefault="006F077E" w:rsidP="006F077E">
      <w:pPr>
        <w:spacing w:after="0" w:line="240" w:lineRule="auto"/>
        <w:ind w:right="150"/>
        <w:rPr>
          <w:rFonts w:ascii="Arial" w:eastAsia="Times New Roman" w:hAnsi="Arial" w:cs="Arial"/>
          <w:color w:val="000000"/>
          <w:kern w:val="0"/>
          <w:sz w:val="22"/>
          <w:szCs w:val="22"/>
          <w:lang w:val="en-US" w:eastAsia="en-NZ"/>
          <w14:ligatures w14:val="none"/>
        </w:rPr>
      </w:pPr>
    </w:p>
    <w:p w14:paraId="78553C23" w14:textId="6BE0085B" w:rsidR="006F077E" w:rsidRPr="006F077E" w:rsidRDefault="006F077E" w:rsidP="006F077E">
      <w:pPr>
        <w:spacing w:after="0" w:line="240" w:lineRule="auto"/>
        <w:ind w:right="150"/>
        <w:rPr>
          <w:rFonts w:ascii="Arial" w:eastAsia="Times New Roman" w:hAnsi="Arial" w:cs="Arial"/>
          <w:color w:val="000000"/>
          <w:kern w:val="0"/>
          <w:sz w:val="22"/>
          <w:szCs w:val="22"/>
          <w:lang w:eastAsia="en-NZ"/>
          <w14:ligatures w14:val="none"/>
        </w:rPr>
      </w:pPr>
      <w:r>
        <w:rPr>
          <w:rFonts w:ascii="Arial" w:eastAsia="Times New Roman" w:hAnsi="Arial" w:cs="Arial"/>
          <w:color w:val="000000"/>
          <w:kern w:val="0"/>
          <w:sz w:val="22"/>
          <w:szCs w:val="22"/>
          <w:lang w:val="en-US" w:eastAsia="en-NZ"/>
          <w14:ligatures w14:val="none"/>
        </w:rPr>
        <w:t xml:space="preserve">The use of this document </w:t>
      </w:r>
      <w:r w:rsidRPr="006F077E">
        <w:rPr>
          <w:rFonts w:ascii="Arial" w:eastAsia="Times New Roman" w:hAnsi="Arial" w:cs="Arial"/>
          <w:color w:val="000000"/>
          <w:kern w:val="0"/>
          <w:sz w:val="22"/>
          <w:szCs w:val="22"/>
          <w:lang w:val="en-US" w:eastAsia="en-NZ"/>
          <w14:ligatures w14:val="none"/>
        </w:rPr>
        <w:t>will only apply where the retiring trustee has agreed to step down/requested retirement rather than being forced out for breach of trust or similar.</w:t>
      </w:r>
    </w:p>
    <w:p w14:paraId="78F0F675" w14:textId="77777777" w:rsidR="006F077E" w:rsidRPr="006F077E" w:rsidRDefault="006F077E" w:rsidP="006F077E">
      <w:pPr>
        <w:spacing w:after="0" w:line="240" w:lineRule="auto"/>
        <w:ind w:left="150" w:right="150"/>
        <w:rPr>
          <w:rFonts w:ascii="Arial" w:eastAsia="Times New Roman" w:hAnsi="Arial" w:cs="Arial"/>
          <w:color w:val="000000"/>
          <w:kern w:val="0"/>
          <w:sz w:val="22"/>
          <w:szCs w:val="22"/>
          <w:lang w:eastAsia="en-NZ"/>
          <w14:ligatures w14:val="none"/>
        </w:rPr>
      </w:pPr>
      <w:r w:rsidRPr="006F077E">
        <w:rPr>
          <w:rFonts w:ascii="Arial" w:eastAsia="Times New Roman" w:hAnsi="Arial" w:cs="Arial"/>
          <w:color w:val="000000"/>
          <w:kern w:val="0"/>
          <w:sz w:val="22"/>
          <w:szCs w:val="22"/>
          <w:lang w:val="en-US" w:eastAsia="en-NZ"/>
          <w14:ligatures w14:val="none"/>
        </w:rPr>
        <w:t> </w:t>
      </w:r>
    </w:p>
    <w:p w14:paraId="4AF88828" w14:textId="5ED50789" w:rsidR="006F077E" w:rsidRDefault="006F077E" w:rsidP="006F077E">
      <w:pPr>
        <w:rPr>
          <w:rFonts w:ascii="Arial" w:eastAsia="Times New Roman" w:hAnsi="Arial" w:cs="Arial"/>
          <w:color w:val="000000"/>
          <w:kern w:val="0"/>
          <w:sz w:val="22"/>
          <w:szCs w:val="22"/>
          <w:lang w:val="en-US" w:eastAsia="en-NZ"/>
          <w14:ligatures w14:val="none"/>
        </w:rPr>
      </w:pPr>
      <w:r w:rsidRPr="006F077E">
        <w:rPr>
          <w:rFonts w:ascii="Arial" w:eastAsia="Times New Roman" w:hAnsi="Arial" w:cs="Arial"/>
          <w:color w:val="000000"/>
          <w:kern w:val="0"/>
          <w:sz w:val="22"/>
          <w:szCs w:val="22"/>
          <w:lang w:val="en-US" w:eastAsia="en-NZ"/>
          <w14:ligatures w14:val="none"/>
        </w:rPr>
        <w:t xml:space="preserve">From looking at some of the Lions Deeds we have it looks like the Lions Incorporated Societies for the relevant regions are the appointors, but if there are other deeds where this isn’t the case, </w:t>
      </w:r>
      <w:r>
        <w:rPr>
          <w:rFonts w:ascii="Arial" w:eastAsia="Times New Roman" w:hAnsi="Arial" w:cs="Arial"/>
          <w:color w:val="000000"/>
          <w:kern w:val="0"/>
          <w:sz w:val="22"/>
          <w:szCs w:val="22"/>
          <w:lang w:val="en-US" w:eastAsia="en-NZ"/>
          <w14:ligatures w14:val="none"/>
        </w:rPr>
        <w:t>you</w:t>
      </w:r>
      <w:r w:rsidRPr="006F077E">
        <w:rPr>
          <w:rFonts w:ascii="Arial" w:eastAsia="Times New Roman" w:hAnsi="Arial" w:cs="Arial"/>
          <w:color w:val="000000"/>
          <w:kern w:val="0"/>
          <w:sz w:val="22"/>
          <w:szCs w:val="22"/>
          <w:lang w:val="en-US" w:eastAsia="en-NZ"/>
          <w14:ligatures w14:val="none"/>
        </w:rPr>
        <w:t xml:space="preserve">’ll need to </w:t>
      </w:r>
      <w:proofErr w:type="gramStart"/>
      <w:r w:rsidRPr="006F077E">
        <w:rPr>
          <w:rFonts w:ascii="Arial" w:eastAsia="Times New Roman" w:hAnsi="Arial" w:cs="Arial"/>
          <w:color w:val="000000"/>
          <w:kern w:val="0"/>
          <w:sz w:val="22"/>
          <w:szCs w:val="22"/>
          <w:lang w:val="en-US" w:eastAsia="en-NZ"/>
          <w14:ligatures w14:val="none"/>
        </w:rPr>
        <w:t>give consideration to</w:t>
      </w:r>
      <w:proofErr w:type="gramEnd"/>
      <w:r w:rsidRPr="006F077E">
        <w:rPr>
          <w:rFonts w:ascii="Arial" w:eastAsia="Times New Roman" w:hAnsi="Arial" w:cs="Arial"/>
          <w:color w:val="000000"/>
          <w:kern w:val="0"/>
          <w:sz w:val="22"/>
          <w:szCs w:val="22"/>
          <w:lang w:val="en-US" w:eastAsia="en-NZ"/>
          <w14:ligatures w14:val="none"/>
        </w:rPr>
        <w:t xml:space="preserve"> this and alter the wording around the appointor (</w:t>
      </w:r>
      <w:proofErr w:type="spellStart"/>
      <w:r w:rsidRPr="006F077E">
        <w:rPr>
          <w:rFonts w:ascii="Arial" w:eastAsia="Times New Roman" w:hAnsi="Arial" w:cs="Arial"/>
          <w:color w:val="000000"/>
          <w:kern w:val="0"/>
          <w:sz w:val="22"/>
          <w:szCs w:val="22"/>
          <w:lang w:val="en-US" w:eastAsia="en-NZ"/>
          <w14:ligatures w14:val="none"/>
        </w:rPr>
        <w:t>ie</w:t>
      </w:r>
      <w:proofErr w:type="spellEnd"/>
      <w:r w:rsidRPr="006F077E">
        <w:rPr>
          <w:rFonts w:ascii="Arial" w:eastAsia="Times New Roman" w:hAnsi="Arial" w:cs="Arial"/>
          <w:color w:val="000000"/>
          <w:kern w:val="0"/>
          <w:sz w:val="22"/>
          <w:szCs w:val="22"/>
          <w:lang w:val="en-US" w:eastAsia="en-NZ"/>
          <w14:ligatures w14:val="none"/>
        </w:rPr>
        <w:t xml:space="preserve"> whether plural or singular </w:t>
      </w:r>
      <w:proofErr w:type="spellStart"/>
      <w:r w:rsidRPr="006F077E">
        <w:rPr>
          <w:rFonts w:ascii="Arial" w:eastAsia="Times New Roman" w:hAnsi="Arial" w:cs="Arial"/>
          <w:color w:val="000000"/>
          <w:kern w:val="0"/>
          <w:sz w:val="22"/>
          <w:szCs w:val="22"/>
          <w:lang w:val="en-US" w:eastAsia="en-NZ"/>
          <w14:ligatures w14:val="none"/>
        </w:rPr>
        <w:t>etc</w:t>
      </w:r>
      <w:proofErr w:type="spellEnd"/>
      <w:r w:rsidRPr="006F077E">
        <w:rPr>
          <w:rFonts w:ascii="Arial" w:eastAsia="Times New Roman" w:hAnsi="Arial" w:cs="Arial"/>
          <w:color w:val="000000"/>
          <w:kern w:val="0"/>
          <w:sz w:val="22"/>
          <w:szCs w:val="22"/>
          <w:lang w:val="en-US" w:eastAsia="en-NZ"/>
          <w14:ligatures w14:val="none"/>
        </w:rPr>
        <w:t>). </w:t>
      </w:r>
    </w:p>
    <w:p w14:paraId="00DE6032" w14:textId="77777777" w:rsidR="006F077E" w:rsidRDefault="006F077E" w:rsidP="006F077E">
      <w:pPr>
        <w:rPr>
          <w:rFonts w:ascii="Arial" w:eastAsia="Times New Roman" w:hAnsi="Arial" w:cs="Arial"/>
          <w:color w:val="000000"/>
          <w:kern w:val="0"/>
          <w:sz w:val="22"/>
          <w:szCs w:val="22"/>
          <w:lang w:val="en-US" w:eastAsia="en-NZ"/>
          <w14:ligatures w14:val="none"/>
        </w:rPr>
      </w:pPr>
    </w:p>
    <w:p w14:paraId="6C2F29C3" w14:textId="6360B15E" w:rsidR="006F077E" w:rsidRDefault="006F077E" w:rsidP="006F077E">
      <w:pPr>
        <w:rPr>
          <w:rFonts w:ascii="Arial" w:eastAsia="Times New Roman" w:hAnsi="Arial" w:cs="Arial"/>
          <w:color w:val="000000"/>
          <w:kern w:val="0"/>
          <w:sz w:val="22"/>
          <w:szCs w:val="22"/>
          <w:lang w:val="en-US" w:eastAsia="en-NZ"/>
          <w14:ligatures w14:val="none"/>
        </w:rPr>
      </w:pPr>
      <w:r>
        <w:rPr>
          <w:rFonts w:ascii="Arial" w:eastAsia="Times New Roman" w:hAnsi="Arial" w:cs="Arial"/>
          <w:color w:val="000000"/>
          <w:kern w:val="0"/>
          <w:sz w:val="22"/>
          <w:szCs w:val="22"/>
          <w:lang w:val="en-US" w:eastAsia="en-NZ"/>
          <w14:ligatures w14:val="none"/>
        </w:rPr>
        <w:t xml:space="preserve">Alan </w:t>
      </w:r>
      <w:proofErr w:type="spellStart"/>
      <w:r>
        <w:rPr>
          <w:rFonts w:ascii="Arial" w:eastAsia="Times New Roman" w:hAnsi="Arial" w:cs="Arial"/>
          <w:color w:val="000000"/>
          <w:kern w:val="0"/>
          <w:sz w:val="22"/>
          <w:szCs w:val="22"/>
          <w:lang w:val="en-US" w:eastAsia="en-NZ"/>
          <w14:ligatures w14:val="none"/>
        </w:rPr>
        <w:t>Knowsely</w:t>
      </w:r>
      <w:proofErr w:type="spellEnd"/>
    </w:p>
    <w:p w14:paraId="6BF3A8BE" w14:textId="07E7FF2A" w:rsidR="006F077E" w:rsidRDefault="006F077E" w:rsidP="006F077E">
      <w:pPr>
        <w:rPr>
          <w:rFonts w:ascii="Arial" w:eastAsia="Times New Roman" w:hAnsi="Arial" w:cs="Arial"/>
          <w:color w:val="000000"/>
          <w:kern w:val="0"/>
          <w:sz w:val="22"/>
          <w:szCs w:val="22"/>
          <w:lang w:val="en-US" w:eastAsia="en-NZ"/>
          <w14:ligatures w14:val="none"/>
        </w:rPr>
      </w:pPr>
      <w:r>
        <w:rPr>
          <w:rFonts w:ascii="Arial" w:eastAsia="Times New Roman" w:hAnsi="Arial" w:cs="Arial"/>
          <w:color w:val="000000"/>
          <w:kern w:val="0"/>
          <w:sz w:val="22"/>
          <w:szCs w:val="22"/>
          <w:lang w:val="en-US" w:eastAsia="en-NZ"/>
          <w14:ligatures w14:val="none"/>
        </w:rPr>
        <w:t>MD Legal Counsel</w:t>
      </w:r>
    </w:p>
    <w:p w14:paraId="1555B2B2" w14:textId="74729B81" w:rsidR="006F077E" w:rsidRDefault="006F077E" w:rsidP="006F077E">
      <w:r>
        <w:rPr>
          <w:rFonts w:ascii="Arial" w:eastAsia="Times New Roman" w:hAnsi="Arial" w:cs="Arial"/>
          <w:color w:val="000000"/>
          <w:kern w:val="0"/>
          <w:sz w:val="22"/>
          <w:szCs w:val="22"/>
          <w:lang w:val="en-US" w:eastAsia="en-NZ"/>
          <w14:ligatures w14:val="none"/>
        </w:rPr>
        <w:t>February 2024</w:t>
      </w:r>
    </w:p>
    <w:sectPr w:rsidR="006F0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7E"/>
    <w:rsid w:val="006F07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F36D"/>
  <w15:chartTrackingRefBased/>
  <w15:docId w15:val="{26347F77-79C7-4348-BE0F-ECCB30A1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77E"/>
    <w:rPr>
      <w:rFonts w:eastAsiaTheme="majorEastAsia" w:cstheme="majorBidi"/>
      <w:color w:val="272727" w:themeColor="text1" w:themeTint="D8"/>
    </w:rPr>
  </w:style>
  <w:style w:type="paragraph" w:styleId="Title">
    <w:name w:val="Title"/>
    <w:basedOn w:val="Normal"/>
    <w:next w:val="Normal"/>
    <w:link w:val="TitleChar"/>
    <w:uiPriority w:val="10"/>
    <w:qFormat/>
    <w:rsid w:val="006F0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77E"/>
    <w:pPr>
      <w:spacing w:before="160"/>
      <w:jc w:val="center"/>
    </w:pPr>
    <w:rPr>
      <w:i/>
      <w:iCs/>
      <w:color w:val="404040" w:themeColor="text1" w:themeTint="BF"/>
    </w:rPr>
  </w:style>
  <w:style w:type="character" w:customStyle="1" w:styleId="QuoteChar">
    <w:name w:val="Quote Char"/>
    <w:basedOn w:val="DefaultParagraphFont"/>
    <w:link w:val="Quote"/>
    <w:uiPriority w:val="29"/>
    <w:rsid w:val="006F077E"/>
    <w:rPr>
      <w:i/>
      <w:iCs/>
      <w:color w:val="404040" w:themeColor="text1" w:themeTint="BF"/>
    </w:rPr>
  </w:style>
  <w:style w:type="paragraph" w:styleId="ListParagraph">
    <w:name w:val="List Paragraph"/>
    <w:basedOn w:val="Normal"/>
    <w:uiPriority w:val="34"/>
    <w:qFormat/>
    <w:rsid w:val="006F077E"/>
    <w:pPr>
      <w:ind w:left="720"/>
      <w:contextualSpacing/>
    </w:pPr>
  </w:style>
  <w:style w:type="character" w:styleId="IntenseEmphasis">
    <w:name w:val="Intense Emphasis"/>
    <w:basedOn w:val="DefaultParagraphFont"/>
    <w:uiPriority w:val="21"/>
    <w:qFormat/>
    <w:rsid w:val="006F077E"/>
    <w:rPr>
      <w:i/>
      <w:iCs/>
      <w:color w:val="0F4761" w:themeColor="accent1" w:themeShade="BF"/>
    </w:rPr>
  </w:style>
  <w:style w:type="paragraph" w:styleId="IntenseQuote">
    <w:name w:val="Intense Quote"/>
    <w:basedOn w:val="Normal"/>
    <w:next w:val="Normal"/>
    <w:link w:val="IntenseQuoteChar"/>
    <w:uiPriority w:val="30"/>
    <w:qFormat/>
    <w:rsid w:val="006F0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77E"/>
    <w:rPr>
      <w:i/>
      <w:iCs/>
      <w:color w:val="0F4761" w:themeColor="accent1" w:themeShade="BF"/>
    </w:rPr>
  </w:style>
  <w:style w:type="character" w:styleId="IntenseReference">
    <w:name w:val="Intense Reference"/>
    <w:basedOn w:val="DefaultParagraphFont"/>
    <w:uiPriority w:val="32"/>
    <w:qFormat/>
    <w:rsid w:val="006F07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69953">
      <w:bodyDiv w:val="1"/>
      <w:marLeft w:val="0"/>
      <w:marRight w:val="0"/>
      <w:marTop w:val="0"/>
      <w:marBottom w:val="0"/>
      <w:divBdr>
        <w:top w:val="none" w:sz="0" w:space="0" w:color="auto"/>
        <w:left w:val="none" w:sz="0" w:space="0" w:color="auto"/>
        <w:bottom w:val="none" w:sz="0" w:space="0" w:color="auto"/>
        <w:right w:val="none" w:sz="0" w:space="0" w:color="auto"/>
      </w:divBdr>
      <w:divsChild>
        <w:div w:id="19035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74924">
              <w:marLeft w:val="0"/>
              <w:marRight w:val="0"/>
              <w:marTop w:val="0"/>
              <w:marBottom w:val="0"/>
              <w:divBdr>
                <w:top w:val="none" w:sz="0" w:space="0" w:color="auto"/>
                <w:left w:val="none" w:sz="0" w:space="0" w:color="auto"/>
                <w:bottom w:val="none" w:sz="0" w:space="0" w:color="auto"/>
                <w:right w:val="none" w:sz="0" w:space="0" w:color="auto"/>
              </w:divBdr>
              <w:divsChild>
                <w:div w:id="1333340604">
                  <w:marLeft w:val="0"/>
                  <w:marRight w:val="0"/>
                  <w:marTop w:val="0"/>
                  <w:marBottom w:val="0"/>
                  <w:divBdr>
                    <w:top w:val="none" w:sz="0" w:space="0" w:color="auto"/>
                    <w:left w:val="none" w:sz="0" w:space="0" w:color="auto"/>
                    <w:bottom w:val="none" w:sz="0" w:space="0" w:color="auto"/>
                    <w:right w:val="none" w:sz="0" w:space="0" w:color="auto"/>
                  </w:divBdr>
                  <w:divsChild>
                    <w:div w:id="1304698011">
                      <w:marLeft w:val="0"/>
                      <w:marRight w:val="0"/>
                      <w:marTop w:val="0"/>
                      <w:marBottom w:val="0"/>
                      <w:divBdr>
                        <w:top w:val="none" w:sz="0" w:space="0" w:color="auto"/>
                        <w:left w:val="none" w:sz="0" w:space="0" w:color="auto"/>
                        <w:bottom w:val="none" w:sz="0" w:space="0" w:color="auto"/>
                        <w:right w:val="none" w:sz="0" w:space="0" w:color="auto"/>
                      </w:divBdr>
                      <w:divsChild>
                        <w:div w:id="2655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CF64803A81F438E687239E4F27F97" ma:contentTypeVersion="18" ma:contentTypeDescription="Create a new document." ma:contentTypeScope="" ma:versionID="2a8a2f235364aaa23a37cfd0c0fcec72">
  <xsd:schema xmlns:xsd="http://www.w3.org/2001/XMLSchema" xmlns:xs="http://www.w3.org/2001/XMLSchema" xmlns:p="http://schemas.microsoft.com/office/2006/metadata/properties" xmlns:ns2="51afb918-ee9b-4bef-b499-a3becab4ac98" xmlns:ns3="dc28281f-bac5-4b1a-9c53-87c6aac36ae5" targetNamespace="http://schemas.microsoft.com/office/2006/metadata/properties" ma:root="true" ma:fieldsID="3426f35e3c40ffe64563eccfccda7c80" ns2:_="" ns3:_="">
    <xsd:import namespace="51afb918-ee9b-4bef-b499-a3becab4ac98"/>
    <xsd:import namespace="dc28281f-bac5-4b1a-9c53-87c6aac36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fb918-ee9b-4bef-b499-a3becab4a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b4bd1-9042-430d-919d-d975e2b986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8281f-bac5-4b1a-9c53-87c6aac36a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c1313b-39c4-4b24-9c46-9f716337860c}" ma:internalName="TaxCatchAll" ma:showField="CatchAllData" ma:web="dc28281f-bac5-4b1a-9c53-87c6aac3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afb918-ee9b-4bef-b499-a3becab4ac98">
      <Terms xmlns="http://schemas.microsoft.com/office/infopath/2007/PartnerControls"/>
    </lcf76f155ced4ddcb4097134ff3c332f>
    <TaxCatchAll xmlns="dc28281f-bac5-4b1a-9c53-87c6aac36ae5" xsi:nil="true"/>
  </documentManagement>
</p:properties>
</file>

<file path=customXml/itemProps1.xml><?xml version="1.0" encoding="utf-8"?>
<ds:datastoreItem xmlns:ds="http://schemas.openxmlformats.org/officeDocument/2006/customXml" ds:itemID="{B5D3F0BD-A720-4C29-8984-24582DD2A3E9}"/>
</file>

<file path=customXml/itemProps2.xml><?xml version="1.0" encoding="utf-8"?>
<ds:datastoreItem xmlns:ds="http://schemas.openxmlformats.org/officeDocument/2006/customXml" ds:itemID="{9E21FE03-677C-40CB-8583-2D3E9339AE74}"/>
</file>

<file path=customXml/itemProps3.xml><?xml version="1.0" encoding="utf-8"?>
<ds:datastoreItem xmlns:ds="http://schemas.openxmlformats.org/officeDocument/2006/customXml" ds:itemID="{4E5C7CD5-F73B-44FF-95D5-E3A7A5ADDAC0}"/>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Kaire</dc:creator>
  <cp:keywords/>
  <dc:description/>
  <cp:lastModifiedBy>Rhonda Kaire</cp:lastModifiedBy>
  <cp:revision>1</cp:revision>
  <dcterms:created xsi:type="dcterms:W3CDTF">2024-03-10T17:39:00Z</dcterms:created>
  <dcterms:modified xsi:type="dcterms:W3CDTF">2024-03-10T17:42:00Z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0x010100FC8CF64803A81F438E687239E4F27F97</vt:lpwstr>
  </property>
</Properties>
</file>